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B45" w:rsidRDefault="00740B45"/>
    <w:p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3F4F87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F4F8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3F4F87" w:rsidRDefault="003F4F87" w:rsidP="00865806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3F4F87">
              <w:rPr>
                <w:b/>
                <w:sz w:val="26"/>
                <w:szCs w:val="26"/>
              </w:rPr>
              <w:t>203Е</w:t>
            </w:r>
          </w:p>
        </w:tc>
      </w:tr>
      <w:tr w:rsidR="009D51F0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04431A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3F4F87">
              <w:rPr>
                <w:b/>
                <w:sz w:val="26"/>
                <w:szCs w:val="26"/>
              </w:rPr>
              <w:t xml:space="preserve">Номер материала </w:t>
            </w:r>
            <w:r w:rsidRPr="003F4F8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04431A" w:rsidRDefault="003F4F87" w:rsidP="009D51F0">
            <w:pPr>
              <w:ind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3F4F87">
              <w:rPr>
                <w:b/>
                <w:sz w:val="26"/>
                <w:szCs w:val="26"/>
                <w:lang w:val="en-US"/>
              </w:rPr>
              <w:t>2340243</w:t>
            </w:r>
          </w:p>
        </w:tc>
      </w:tr>
    </w:tbl>
    <w:p w:rsidR="00B80FA8" w:rsidRDefault="00B80FA8" w:rsidP="00B80FA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Pr="00322CA7">
        <w:rPr>
          <w:sz w:val="26"/>
          <w:szCs w:val="26"/>
        </w:rPr>
        <w:t>аместитель директора</w:t>
      </w:r>
    </w:p>
    <w:p w:rsidR="00B80FA8" w:rsidRDefault="00B80FA8" w:rsidP="00B80FA8">
      <w:pPr>
        <w:spacing w:line="276" w:lineRule="auto"/>
        <w:ind w:right="-1"/>
        <w:jc w:val="right"/>
        <w:rPr>
          <w:sz w:val="26"/>
          <w:szCs w:val="26"/>
        </w:rPr>
      </w:pPr>
      <w:r w:rsidRPr="00322CA7">
        <w:rPr>
          <w:sz w:val="26"/>
          <w:szCs w:val="26"/>
        </w:rPr>
        <w:t>- главный инженер</w:t>
      </w:r>
      <w:r>
        <w:rPr>
          <w:sz w:val="26"/>
          <w:szCs w:val="26"/>
        </w:rPr>
        <w:t xml:space="preserve"> </w:t>
      </w:r>
      <w:r w:rsidRPr="00322CA7">
        <w:rPr>
          <w:sz w:val="26"/>
          <w:szCs w:val="26"/>
        </w:rPr>
        <w:t xml:space="preserve">филиала </w:t>
      </w:r>
    </w:p>
    <w:p w:rsidR="00B80FA8" w:rsidRPr="00322CA7" w:rsidRDefault="00B80FA8" w:rsidP="00B80FA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322CA7">
        <w:rPr>
          <w:sz w:val="26"/>
          <w:szCs w:val="26"/>
        </w:rPr>
        <w:t>АО «МРСК Центра»-</w:t>
      </w:r>
    </w:p>
    <w:p w:rsidR="009D51F0" w:rsidRDefault="00B80FA8" w:rsidP="00B80FA8">
      <w:pPr>
        <w:spacing w:line="276" w:lineRule="auto"/>
        <w:ind w:right="-1"/>
        <w:jc w:val="right"/>
        <w:rPr>
          <w:sz w:val="26"/>
          <w:szCs w:val="26"/>
        </w:rPr>
      </w:pPr>
      <w:r w:rsidRPr="00322CA7">
        <w:rPr>
          <w:sz w:val="26"/>
          <w:szCs w:val="26"/>
        </w:rPr>
        <w:t>«Костромаэнерго»</w:t>
      </w:r>
    </w:p>
    <w:p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="00B80FA8">
        <w:rPr>
          <w:sz w:val="26"/>
          <w:szCs w:val="26"/>
        </w:rPr>
        <w:t>__</w:t>
      </w:r>
      <w:r w:rsidR="00B80FA8" w:rsidRPr="00EB40C8">
        <w:rPr>
          <w:sz w:val="26"/>
          <w:szCs w:val="26"/>
        </w:rPr>
        <w:t>_______________________</w:t>
      </w:r>
      <w:r w:rsidR="00B80FA8">
        <w:rPr>
          <w:sz w:val="26"/>
          <w:szCs w:val="26"/>
        </w:rPr>
        <w:t xml:space="preserve"> /</w:t>
      </w:r>
      <w:r w:rsidR="00B80FA8" w:rsidRPr="00E753BF">
        <w:rPr>
          <w:sz w:val="26"/>
          <w:szCs w:val="26"/>
        </w:rPr>
        <w:t xml:space="preserve"> </w:t>
      </w:r>
      <w:r w:rsidR="00B80FA8">
        <w:rPr>
          <w:sz w:val="26"/>
          <w:szCs w:val="26"/>
        </w:rPr>
        <w:t>А</w:t>
      </w:r>
      <w:r w:rsidR="00B80FA8" w:rsidRPr="00322CA7">
        <w:rPr>
          <w:sz w:val="26"/>
          <w:szCs w:val="26"/>
        </w:rPr>
        <w:t xml:space="preserve">.А. </w:t>
      </w:r>
      <w:r w:rsidR="00B80FA8">
        <w:rPr>
          <w:sz w:val="26"/>
          <w:szCs w:val="26"/>
        </w:rPr>
        <w:t>Чутков</w:t>
      </w:r>
      <w:bookmarkStart w:id="0" w:name="_GoBack"/>
      <w:bookmarkEnd w:id="0"/>
      <w:r w:rsidRPr="00EB40C8">
        <w:rPr>
          <w:sz w:val="26"/>
          <w:szCs w:val="26"/>
        </w:rPr>
        <w:t xml:space="preserve"> </w:t>
      </w:r>
    </w:p>
    <w:p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proofErr w:type="gramStart"/>
      <w:r w:rsidR="00F27882" w:rsidRPr="00F27882">
        <w:rPr>
          <w:b/>
          <w:sz w:val="26"/>
          <w:szCs w:val="26"/>
        </w:rPr>
        <w:t>ВЛ</w:t>
      </w:r>
      <w:proofErr w:type="gramEnd"/>
      <w:r w:rsidR="00F27882" w:rsidRPr="00F27882">
        <w:rPr>
          <w:b/>
          <w:sz w:val="26"/>
          <w:szCs w:val="26"/>
        </w:rPr>
        <w:t xml:space="preserve"> 0,4</w:t>
      </w:r>
      <w:r w:rsidR="00810C89" w:rsidRPr="009D51F0">
        <w:rPr>
          <w:b/>
          <w:bCs/>
          <w:sz w:val="26"/>
          <w:szCs w:val="26"/>
        </w:rPr>
        <w:t xml:space="preserve"> </w:t>
      </w:r>
      <w:proofErr w:type="spellStart"/>
      <w:r w:rsidR="00546D3C">
        <w:rPr>
          <w:b/>
          <w:bCs/>
          <w:sz w:val="26"/>
          <w:szCs w:val="26"/>
        </w:rPr>
        <w:t>кВ</w:t>
      </w:r>
      <w:proofErr w:type="spellEnd"/>
      <w:r w:rsidR="00546D3C">
        <w:rPr>
          <w:b/>
          <w:bCs/>
          <w:sz w:val="26"/>
          <w:szCs w:val="26"/>
        </w:rPr>
        <w:t xml:space="preserve">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1F078C">
        <w:rPr>
          <w:b/>
          <w:sz w:val="26"/>
          <w:szCs w:val="26"/>
        </w:rPr>
        <w:t>УМз04</w:t>
      </w:r>
      <w:r w:rsidR="00E93653">
        <w:rPr>
          <w:b/>
          <w:sz w:val="26"/>
          <w:szCs w:val="26"/>
        </w:rPr>
        <w:t>-10</w:t>
      </w:r>
      <w:r w:rsidR="00F27882" w:rsidRPr="00F27882">
        <w:rPr>
          <w:b/>
          <w:sz w:val="26"/>
          <w:szCs w:val="26"/>
        </w:rPr>
        <w:t>-90 с фундам.325х</w:t>
      </w:r>
      <w:r w:rsidR="005D2F73">
        <w:rPr>
          <w:b/>
          <w:sz w:val="26"/>
          <w:szCs w:val="26"/>
        </w:rPr>
        <w:t>7</w:t>
      </w:r>
      <w:r w:rsidR="003F4F87">
        <w:rPr>
          <w:b/>
          <w:sz w:val="26"/>
          <w:szCs w:val="26"/>
        </w:rPr>
        <w:t>х45</w:t>
      </w:r>
      <w:r w:rsidR="00F27882" w:rsidRPr="00F27882">
        <w:rPr>
          <w:b/>
          <w:sz w:val="26"/>
          <w:szCs w:val="26"/>
        </w:rPr>
        <w:t>00мм</w:t>
      </w:r>
      <w:r w:rsidR="005D28F8">
        <w:rPr>
          <w:b/>
          <w:sz w:val="26"/>
          <w:szCs w:val="26"/>
        </w:rPr>
        <w:t>.</w:t>
      </w:r>
      <w:r w:rsidR="00810C89" w:rsidRPr="009D51F0">
        <w:rPr>
          <w:bCs/>
          <w:sz w:val="26"/>
          <w:szCs w:val="26"/>
        </w:rPr>
        <w:t xml:space="preserve">             </w:t>
      </w:r>
    </w:p>
    <w:p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:rsidR="003D74BF" w:rsidRPr="007966D9" w:rsidRDefault="001F078C" w:rsidP="00B43D0E">
            <w:pPr>
              <w:tabs>
                <w:tab w:val="left" w:pos="1134"/>
              </w:tabs>
              <w:ind w:firstLine="34"/>
              <w:jc w:val="center"/>
            </w:pPr>
            <w:r>
              <w:t>УМз04</w:t>
            </w:r>
            <w:r w:rsidR="00067597">
              <w:t>-10</w:t>
            </w:r>
            <w:r w:rsidR="00F27882" w:rsidRPr="007966D9">
              <w:t>-90</w:t>
            </w:r>
          </w:p>
        </w:tc>
      </w:tr>
      <w:tr w:rsidR="00810C89" w:rsidRPr="004B401F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E30C5E" w:rsidRPr="007966D9" w:rsidRDefault="00E30C5E" w:rsidP="00F07A24">
            <w:pPr>
              <w:ind w:firstLine="34"/>
              <w:jc w:val="left"/>
            </w:pPr>
            <w:r w:rsidRPr="007966D9">
              <w:t xml:space="preserve">Класс напряжения, </w:t>
            </w:r>
            <w:proofErr w:type="spellStart"/>
            <w:r w:rsidRPr="007966D9">
              <w:t>кВ</w:t>
            </w:r>
            <w:proofErr w:type="spellEnd"/>
          </w:p>
        </w:tc>
        <w:tc>
          <w:tcPr>
            <w:tcW w:w="5387" w:type="dxa"/>
            <w:shd w:val="clear" w:color="000000" w:fill="FFFFFF"/>
          </w:tcPr>
          <w:p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center"/>
            </w:pPr>
            <w:proofErr w:type="gramStart"/>
            <w:r w:rsidRPr="00B4032E">
              <w:rPr>
                <w:bCs/>
                <w:color w:val="000000"/>
              </w:rPr>
              <w:t>Одностоечное</w:t>
            </w:r>
            <w:proofErr w:type="gramEnd"/>
            <w:r w:rsidRPr="00B4032E">
              <w:rPr>
                <w:bCs/>
                <w:color w:val="000000"/>
              </w:rPr>
              <w:t>, на базе стальной конической стойки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:rsidR="00B4032E" w:rsidRPr="005E091E" w:rsidRDefault="005E091E" w:rsidP="00B4032E">
            <w:pPr>
              <w:ind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</w:pPr>
            <w:r w:rsidRPr="00B4032E">
              <w:t xml:space="preserve">Высота, </w:t>
            </w:r>
            <w:proofErr w:type="gramStart"/>
            <w:r w:rsidRPr="00B4032E">
              <w:t>м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:rsidR="00B4032E" w:rsidRPr="007966D9" w:rsidRDefault="00067597" w:rsidP="00B4032E">
            <w:pPr>
              <w:ind w:firstLine="34"/>
              <w:jc w:val="center"/>
            </w:pPr>
            <w:r>
              <w:t>10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</w:t>
            </w:r>
            <w:proofErr w:type="gramStart"/>
            <w:r w:rsidRPr="00B4032E">
              <w:rPr>
                <w:color w:val="000000"/>
              </w:rPr>
              <w:t>кг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:rsidR="00B4032E" w:rsidRPr="007966D9" w:rsidRDefault="00067597" w:rsidP="00865806">
            <w:pPr>
              <w:tabs>
                <w:tab w:val="left" w:pos="1134"/>
              </w:tabs>
              <w:ind w:firstLine="34"/>
              <w:jc w:val="center"/>
            </w:pPr>
            <w:r>
              <w:t>354</w:t>
            </w:r>
            <w:r w:rsidR="00B4032E">
              <w:t>,</w:t>
            </w:r>
            <w:r>
              <w:t>33</w:t>
            </w:r>
          </w:p>
        </w:tc>
      </w:tr>
      <w:tr w:rsidR="00B4032E" w:rsidRPr="004B401F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 xml:space="preserve">Толщина стального листа, </w:t>
            </w:r>
            <w:proofErr w:type="gramStart"/>
            <w:r w:rsidRPr="000A42E1">
              <w:rPr>
                <w:color w:val="000000"/>
              </w:rPr>
              <w:t>мм</w:t>
            </w:r>
            <w:proofErr w:type="gramEnd"/>
            <w:r w:rsidRPr="000A42E1">
              <w:rPr>
                <w:color w:val="000000"/>
              </w:rPr>
              <w:t>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5E091E" w:rsidRDefault="005E091E" w:rsidP="00B4032E">
            <w:pPr>
              <w:tabs>
                <w:tab w:val="left" w:pos="1134"/>
              </w:tabs>
              <w:ind w:firstLine="34"/>
              <w:jc w:val="center"/>
              <w:rPr>
                <w:lang w:val="en-US"/>
              </w:rPr>
            </w:pPr>
            <w:r>
              <w:rPr>
                <w:bCs/>
                <w:color w:val="000000"/>
                <w:lang w:val="en-US"/>
              </w:rPr>
              <w:t>4</w:t>
            </w:r>
          </w:p>
        </w:tc>
      </w:tr>
      <w:tr w:rsidR="00B4032E" w:rsidRPr="004B401F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:rsidR="00B4032E" w:rsidRPr="000A42E1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0A42E1">
              <w:rPr>
                <w:bCs/>
                <w:color w:val="000000"/>
              </w:rPr>
              <w:t>8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</w:t>
            </w:r>
            <w:proofErr w:type="gramStart"/>
            <w:r w:rsidRPr="007966D9">
              <w:t>2</w:t>
            </w:r>
            <w:proofErr w:type="gramEnd"/>
            <w:r w:rsidRPr="007966D9">
              <w:t xml:space="preserve"> 3х70+1х70+2х16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 xml:space="preserve">Макс. угол поворота оси </w:t>
            </w:r>
            <w:proofErr w:type="gramStart"/>
            <w:r w:rsidRPr="00B4032E">
              <w:rPr>
                <w:rStyle w:val="af0"/>
                <w:b w:val="0"/>
              </w:rPr>
              <w:t>ВЛ</w:t>
            </w:r>
            <w:proofErr w:type="gramEnd"/>
            <w:r w:rsidRPr="00B4032E">
              <w:rPr>
                <w:rStyle w:val="af0"/>
                <w:b w:val="0"/>
              </w:rPr>
              <w:t>, град.</w:t>
            </w:r>
          </w:p>
        </w:tc>
        <w:tc>
          <w:tcPr>
            <w:tcW w:w="5387" w:type="dxa"/>
            <w:shd w:val="clear" w:color="000000" w:fill="FFFFFF"/>
          </w:tcPr>
          <w:p w:rsidR="00B4032E" w:rsidRPr="008414C4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8414C4">
              <w:t>90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</w:t>
            </w:r>
            <w:proofErr w:type="gramStart"/>
            <w:r w:rsidRPr="00B4032E">
              <w:rPr>
                <w:color w:val="000000"/>
              </w:rPr>
              <w:t>м</w:t>
            </w:r>
            <w:proofErr w:type="gramEnd"/>
            <w:r w:rsidRPr="00B4032E">
              <w:rPr>
                <w:color w:val="000000"/>
              </w:rPr>
              <w:t>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8414C4" w:rsidRDefault="00B4032E" w:rsidP="0004431A">
            <w:pPr>
              <w:tabs>
                <w:tab w:val="left" w:pos="1134"/>
              </w:tabs>
              <w:ind w:firstLine="34"/>
              <w:jc w:val="center"/>
            </w:pPr>
            <w:r w:rsidRPr="008414C4">
              <w:t>1</w:t>
            </w:r>
            <w:r w:rsidR="0004431A" w:rsidRPr="008414C4">
              <w:t>5</w:t>
            </w:r>
            <w:r w:rsidRPr="008414C4">
              <w:t>,</w:t>
            </w:r>
            <w:r w:rsidR="0004431A" w:rsidRPr="008414C4">
              <w:t>89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:rsidTr="009E18A9">
        <w:trPr>
          <w:trHeight w:val="51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:rsidTr="009E18A9">
        <w:trPr>
          <w:trHeight w:val="263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lastRenderedPageBreak/>
        <w:drawing>
          <wp:anchor distT="0" distB="0" distL="114300" distR="114300" simplePos="0" relativeHeight="251658240" behindDoc="1" locked="0" layoutInCell="1" allowOverlap="1" wp14:anchorId="0364FEB0" wp14:editId="43F0C53B">
            <wp:simplePos x="0" y="0"/>
            <wp:positionH relativeFrom="margin">
              <wp:align>right</wp:align>
            </wp:positionH>
            <wp:positionV relativeFrom="paragraph">
              <wp:posOffset>1422759</wp:posOffset>
            </wp:positionV>
            <wp:extent cx="2920365" cy="2043430"/>
            <wp:effectExtent l="0" t="0" r="0" b="0"/>
            <wp:wrapTight wrapText="bothSides">
              <wp:wrapPolygon edited="0">
                <wp:start x="0" y="0"/>
                <wp:lineTo x="0" y="21345"/>
                <wp:lineTo x="21417" y="21345"/>
                <wp:lineTo x="2141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749F539" wp14:editId="64715EF8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:rsidTr="00122D6B">
        <w:trPr>
          <w:trHeight w:val="450"/>
        </w:trPr>
        <w:tc>
          <w:tcPr>
            <w:tcW w:w="1276" w:type="dxa"/>
            <w:vMerge w:val="restart"/>
          </w:tcPr>
          <w:p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</w:tcPr>
          <w:p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</w:tcPr>
          <w:p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</w:tcPr>
          <w:p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</w:tcPr>
          <w:p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:rsidTr="00122D6B">
        <w:trPr>
          <w:trHeight w:val="390"/>
        </w:trPr>
        <w:tc>
          <w:tcPr>
            <w:tcW w:w="1276" w:type="dxa"/>
            <w:vMerge/>
          </w:tcPr>
          <w:p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  <w:proofErr w:type="spellEnd"/>
          </w:p>
        </w:tc>
        <w:tc>
          <w:tcPr>
            <w:tcW w:w="708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  <w:proofErr w:type="spellEnd"/>
          </w:p>
        </w:tc>
        <w:tc>
          <w:tcPr>
            <w:tcW w:w="283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proofErr w:type="spellStart"/>
            <w:proofErr w:type="gramStart"/>
            <w:r w:rsidRPr="003A67A5">
              <w:rPr>
                <w:bCs/>
                <w:sz w:val="18"/>
                <w:szCs w:val="18"/>
              </w:rPr>
              <w:t>исп</w:t>
            </w:r>
            <w:proofErr w:type="spellEnd"/>
            <w:proofErr w:type="gramEnd"/>
          </w:p>
        </w:tc>
        <w:tc>
          <w:tcPr>
            <w:tcW w:w="709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 xml:space="preserve">1 </w:t>
            </w:r>
            <w:proofErr w:type="spellStart"/>
            <w:r w:rsidRPr="003A67A5">
              <w:rPr>
                <w:bCs/>
                <w:sz w:val="18"/>
                <w:szCs w:val="18"/>
              </w:rPr>
              <w:t>мп</w:t>
            </w:r>
            <w:proofErr w:type="spellEnd"/>
            <w:r w:rsidRPr="003A67A5">
              <w:rPr>
                <w:bCs/>
                <w:sz w:val="18"/>
                <w:szCs w:val="18"/>
              </w:rPr>
              <w:t xml:space="preserve"> трубы</w:t>
            </w:r>
          </w:p>
        </w:tc>
        <w:tc>
          <w:tcPr>
            <w:tcW w:w="840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865806" w:rsidTr="00122D6B">
        <w:trPr>
          <w:trHeight w:val="375"/>
        </w:trPr>
        <w:tc>
          <w:tcPr>
            <w:tcW w:w="1276" w:type="dxa"/>
          </w:tcPr>
          <w:p w:rsidR="00865806" w:rsidRPr="003A67A5" w:rsidRDefault="00865806" w:rsidP="00067597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>
              <w:rPr>
                <w:bCs/>
                <w:sz w:val="18"/>
              </w:rPr>
              <w:t>з04</w:t>
            </w:r>
            <w:r w:rsidRPr="003A67A5">
              <w:rPr>
                <w:bCs/>
                <w:sz w:val="18"/>
              </w:rPr>
              <w:t>-</w:t>
            </w:r>
            <w:r w:rsidR="00067597">
              <w:rPr>
                <w:bCs/>
                <w:sz w:val="18"/>
              </w:rPr>
              <w:t>10</w:t>
            </w:r>
            <w:r w:rsidRPr="003A67A5">
              <w:rPr>
                <w:bCs/>
                <w:sz w:val="18"/>
              </w:rPr>
              <w:t>-90</w:t>
            </w:r>
            <w:r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</w:tcPr>
          <w:p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</w:tcPr>
          <w:p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</w:tcPr>
          <w:p w:rsidR="00865806" w:rsidRPr="003A67A5" w:rsidRDefault="00A5536E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45</w:t>
            </w:r>
            <w:r w:rsidR="00865806" w:rsidRPr="003A67A5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518" w:type="dxa"/>
          </w:tcPr>
          <w:p w:rsidR="00865806" w:rsidRPr="003A67A5" w:rsidRDefault="00067597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</w:t>
            </w:r>
          </w:p>
        </w:tc>
        <w:tc>
          <w:tcPr>
            <w:tcW w:w="425" w:type="dxa"/>
          </w:tcPr>
          <w:p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</w:t>
            </w:r>
            <w:r w:rsidR="00067597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404" w:type="dxa"/>
          </w:tcPr>
          <w:p w:rsidR="00865806" w:rsidRPr="003A67A5" w:rsidRDefault="00067597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:rsidR="00865806" w:rsidRPr="003A67A5" w:rsidRDefault="00067597" w:rsidP="00865806">
            <w:pPr>
              <w:tabs>
                <w:tab w:val="left" w:pos="884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33</w:t>
            </w:r>
          </w:p>
        </w:tc>
        <w:tc>
          <w:tcPr>
            <w:tcW w:w="496" w:type="dxa"/>
          </w:tcPr>
          <w:p w:rsidR="00865806" w:rsidRPr="003A67A5" w:rsidRDefault="00067597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</w:t>
            </w:r>
            <w:r w:rsidR="00865806"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865806" w:rsidRPr="003A67A5" w:rsidRDefault="00067597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865806" w:rsidRPr="003A67A5" w:rsidRDefault="00067597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345</w:t>
            </w:r>
          </w:p>
        </w:tc>
        <w:tc>
          <w:tcPr>
            <w:tcW w:w="567" w:type="dxa"/>
          </w:tcPr>
          <w:p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</w:tcPr>
          <w:p w:rsidR="00865806" w:rsidRPr="003A67A5" w:rsidRDefault="00067597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283" w:type="dxa"/>
          </w:tcPr>
          <w:p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865806" w:rsidRPr="003A67A5" w:rsidRDefault="00067597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72</w:t>
            </w:r>
            <w:r w:rsidR="00865806" w:rsidRPr="003A67A5">
              <w:rPr>
                <w:bCs/>
                <w:sz w:val="18"/>
                <w:szCs w:val="18"/>
              </w:rPr>
              <w:t>,41</w:t>
            </w:r>
          </w:p>
        </w:tc>
        <w:tc>
          <w:tcPr>
            <w:tcW w:w="709" w:type="dxa"/>
          </w:tcPr>
          <w:p w:rsidR="00865806" w:rsidRPr="003A67A5" w:rsidRDefault="00067597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</w:t>
            </w:r>
            <w:r w:rsidR="00865806" w:rsidRPr="003A67A5">
              <w:rPr>
                <w:bCs/>
                <w:sz w:val="18"/>
                <w:szCs w:val="18"/>
              </w:rPr>
              <w:t>,9</w:t>
            </w:r>
          </w:p>
        </w:tc>
        <w:tc>
          <w:tcPr>
            <w:tcW w:w="840" w:type="dxa"/>
          </w:tcPr>
          <w:p w:rsidR="00865806" w:rsidRPr="003A67A5" w:rsidRDefault="00067597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216</w:t>
            </w:r>
            <w:r w:rsidR="00865806" w:rsidRPr="003A67A5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8</w:t>
            </w:r>
          </w:p>
        </w:tc>
      </w:tr>
    </w:tbl>
    <w:p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C55426F" wp14:editId="49CAB06B">
            <wp:simplePos x="0" y="0"/>
            <wp:positionH relativeFrom="page">
              <wp:posOffset>4172888</wp:posOffset>
            </wp:positionH>
            <wp:positionV relativeFrom="paragraph">
              <wp:posOffset>2517720</wp:posOffset>
            </wp:positionV>
            <wp:extent cx="3321050" cy="221805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>К</w:t>
      </w:r>
      <w:proofErr w:type="gramEnd"/>
      <w:r w:rsidR="00612811" w:rsidRPr="00612811">
        <w:rPr>
          <w:sz w:val="24"/>
          <w:szCs w:val="24"/>
        </w:rPr>
        <w:t xml:space="preserve">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0F6B3C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:rsidR="009E5460" w:rsidRPr="000F6B3C" w:rsidRDefault="000F6B3C" w:rsidP="000F6B3C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A85F0D">
        <w:rPr>
          <w:sz w:val="24"/>
          <w:szCs w:val="24"/>
        </w:rPr>
        <w:t xml:space="preserve"> целях соответствия патенту ПАО «МРСК Центра» от 20.02.2014 г. № 138695, изготовитель анкерных металлических многогранных опор должен заключить с ПАО «МРСК Центра» лицензионный договор, в котором указаны условия использования интеллектуальной </w:t>
      </w:r>
      <w:r>
        <w:rPr>
          <w:sz w:val="24"/>
          <w:szCs w:val="24"/>
        </w:rPr>
        <w:t>собственности ПАО «МРСК Центра»</w:t>
      </w:r>
      <w:r w:rsidRPr="00A85F0D">
        <w:rPr>
          <w:sz w:val="24"/>
          <w:szCs w:val="24"/>
        </w:rPr>
        <w:t>;</w:t>
      </w:r>
    </w:p>
    <w:p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 w:rsidR="004A4EB6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</w:t>
      </w:r>
      <w:proofErr w:type="spellStart"/>
      <w:r w:rsidRPr="00CA48E5">
        <w:rPr>
          <w:sz w:val="24"/>
          <w:szCs w:val="24"/>
        </w:rPr>
        <w:t>цинкования</w:t>
      </w:r>
      <w:proofErr w:type="spellEnd"/>
      <w:r w:rsidRPr="00CA48E5">
        <w:rPr>
          <w:sz w:val="24"/>
          <w:szCs w:val="24"/>
        </w:rPr>
        <w:t xml:space="preserve"> с толщиной покрытия не менее 80-100 мкм в соответствии со СНиП 2.03.11-85 «Защита строительных конструкций от коррозии».  </w:t>
      </w:r>
    </w:p>
    <w:p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F64478" w:rsidRPr="00B02A68" w:rsidRDefault="005979D0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CA48E5">
        <w:rPr>
          <w:szCs w:val="24"/>
        </w:rPr>
        <w:t>9.</w:t>
      </w:r>
      <w:r>
        <w:rPr>
          <w:szCs w:val="24"/>
        </w:rPr>
        <w:t xml:space="preserve">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13500" w:rsidRDefault="00B1350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C6A5A" w:rsidRDefault="00AC6A5A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sectPr w:rsidR="00062FD8" w:rsidSect="00252319">
      <w:headerReference w:type="even" r:id="rId15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37D" w:rsidRDefault="005E237D">
      <w:r>
        <w:separator/>
      </w:r>
    </w:p>
  </w:endnote>
  <w:endnote w:type="continuationSeparator" w:id="0">
    <w:p w:rsidR="005E237D" w:rsidRDefault="005E2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37D" w:rsidRDefault="005E237D">
      <w:r>
        <w:separator/>
      </w:r>
    </w:p>
  </w:footnote>
  <w:footnote w:type="continuationSeparator" w:id="0">
    <w:p w:rsidR="005E237D" w:rsidRDefault="005E23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11"/>
  </w:num>
  <w:num w:numId="8">
    <w:abstractNumId w:val="1"/>
  </w:num>
  <w:num w:numId="9">
    <w:abstractNumId w:val="4"/>
  </w:num>
  <w:num w:numId="10">
    <w:abstractNumId w:val="10"/>
  </w:num>
  <w:num w:numId="11">
    <w:abstractNumId w:val="13"/>
  </w:num>
  <w:num w:numId="12">
    <w:abstractNumId w:val="14"/>
  </w:num>
  <w:num w:numId="13">
    <w:abstractNumId w:val="12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1A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67597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B3C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539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1A59"/>
    <w:rsid w:val="003F2357"/>
    <w:rsid w:val="003F3C1F"/>
    <w:rsid w:val="003F4F87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3EE8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0D6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03CEF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2F73"/>
    <w:rsid w:val="005D3329"/>
    <w:rsid w:val="005D4B2E"/>
    <w:rsid w:val="005D5206"/>
    <w:rsid w:val="005D60BD"/>
    <w:rsid w:val="005E02C1"/>
    <w:rsid w:val="005E091E"/>
    <w:rsid w:val="005E237D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5DA7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4C4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5806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536E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A8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3B"/>
    <w:rsid w:val="00D16834"/>
    <w:rsid w:val="00D16C66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3839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87ABC"/>
    <w:rsid w:val="00E9222E"/>
    <w:rsid w:val="00E92BDB"/>
    <w:rsid w:val="00E93653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846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147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A00A1-D305-4A22-9222-B85B840421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7B0E8F-38A7-49A2-9B49-5E98A72B7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Голышев Михаил Николаевич</cp:lastModifiedBy>
  <cp:revision>4</cp:revision>
  <cp:lastPrinted>2014-07-10T10:16:00Z</cp:lastPrinted>
  <dcterms:created xsi:type="dcterms:W3CDTF">2017-04-27T09:55:00Z</dcterms:created>
  <dcterms:modified xsi:type="dcterms:W3CDTF">2017-04-27T10:25:00Z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